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CF" w:rsidRPr="00901A2F" w:rsidRDefault="00607FD3" w:rsidP="00901A2F">
      <w:pPr>
        <w:pStyle w:val="Nagwek420"/>
        <w:spacing w:before="0" w:line="276" w:lineRule="auto"/>
        <w:ind w:left="-142" w:right="-34"/>
        <w:jc w:val="center"/>
        <w:rPr>
          <w:b/>
          <w:color w:val="0070C0"/>
          <w:spacing w:val="20"/>
          <w:sz w:val="3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stylisticSets>
            <w14:styleSet w14:id="1"/>
          </w14:stylisticSets>
        </w:rPr>
      </w:pPr>
      <w:bookmarkStart w:id="0" w:name="bookmark0"/>
      <w:bookmarkStart w:id="1" w:name="_GoBack"/>
      <w:bookmarkEnd w:id="1"/>
      <w:r>
        <w:rPr>
          <w:b/>
          <w:color w:val="0070C0"/>
          <w:spacing w:val="20"/>
          <w:sz w:val="3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stylisticSets>
            <w14:styleSet w14:id="1"/>
          </w14:stylisticSets>
        </w:rPr>
        <w:t xml:space="preserve">II </w:t>
      </w:r>
      <w:r w:rsidR="00901A2F" w:rsidRPr="007162B0">
        <w:rPr>
          <w:b/>
          <w:color w:val="0070C0"/>
          <w:spacing w:val="20"/>
          <w:sz w:val="3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stylisticSets>
            <w14:styleSet w14:id="1"/>
          </w14:stylisticSets>
        </w:rPr>
        <w:t>KONFERENCJA DLA NAUCZYCIELI CHEMII</w:t>
      </w:r>
    </w:p>
    <w:p w:rsidR="00F6256C" w:rsidRPr="00C31ECF" w:rsidRDefault="00AC67BB" w:rsidP="00AC67BB">
      <w:pPr>
        <w:pStyle w:val="Nagwek420"/>
        <w:rPr>
          <w:b/>
          <w:sz w:val="28"/>
        </w:rPr>
      </w:pPr>
      <w:r w:rsidRPr="00C31ECF">
        <w:rPr>
          <w:b/>
          <w:sz w:val="28"/>
        </w:rPr>
        <w:t>NA KONFERENCJĘ ZAPRASZAJĄ:</w:t>
      </w:r>
      <w:bookmarkEnd w:id="0"/>
    </w:p>
    <w:p w:rsidR="00C31ECF" w:rsidRPr="00607FD3" w:rsidRDefault="00776CB7" w:rsidP="00607FD3">
      <w:pPr>
        <w:pStyle w:val="Nagwek320"/>
        <w:spacing w:after="0" w:line="240" w:lineRule="auto"/>
        <w:jc w:val="both"/>
        <w:rPr>
          <w:b w:val="0"/>
          <w:sz w:val="24"/>
        </w:rPr>
      </w:pPr>
      <w:bookmarkStart w:id="2" w:name="bookmark2"/>
      <w:r w:rsidRPr="00607FD3">
        <w:rPr>
          <w:b w:val="0"/>
          <w:sz w:val="24"/>
        </w:rPr>
        <w:t>Okręgowa Komisja Egzaminacyjna we Wrocławiu</w:t>
      </w:r>
      <w:r w:rsidR="007162B0" w:rsidRPr="00607FD3">
        <w:rPr>
          <w:b w:val="0"/>
          <w:sz w:val="24"/>
        </w:rPr>
        <w:t xml:space="preserve"> oraz</w:t>
      </w:r>
      <w:r w:rsidR="00B468AD" w:rsidRPr="00607FD3">
        <w:rPr>
          <w:b w:val="0"/>
          <w:sz w:val="24"/>
        </w:rPr>
        <w:t xml:space="preserve"> </w:t>
      </w:r>
      <w:r w:rsidR="00C31ECF" w:rsidRPr="00607FD3">
        <w:rPr>
          <w:b w:val="0"/>
          <w:sz w:val="24"/>
        </w:rPr>
        <w:t xml:space="preserve">Wydział </w:t>
      </w:r>
      <w:r w:rsidR="007162B0" w:rsidRPr="00607FD3">
        <w:rPr>
          <w:b w:val="0"/>
          <w:sz w:val="24"/>
        </w:rPr>
        <w:t>Chemii Uniwersytetu Wrocławskiego</w:t>
      </w:r>
      <w:r w:rsidR="00902E3B" w:rsidRPr="00607FD3">
        <w:rPr>
          <w:b w:val="0"/>
          <w:sz w:val="24"/>
        </w:rPr>
        <w:t xml:space="preserve"> i Sekcja Dydaktyki Chemii </w:t>
      </w:r>
      <w:proofErr w:type="spellStart"/>
      <w:r w:rsidR="00902E3B" w:rsidRPr="00607FD3">
        <w:rPr>
          <w:b w:val="0"/>
          <w:sz w:val="24"/>
        </w:rPr>
        <w:t>PTChem</w:t>
      </w:r>
      <w:proofErr w:type="spellEnd"/>
    </w:p>
    <w:p w:rsidR="002E0E0F" w:rsidRDefault="002E0E0F" w:rsidP="002E0E0F">
      <w:pPr>
        <w:pStyle w:val="Nagwek320"/>
        <w:spacing w:before="0" w:after="0" w:line="240" w:lineRule="auto"/>
        <w:ind w:left="2552" w:hanging="1276"/>
        <w:rPr>
          <w:rStyle w:val="Nagwek3212ptBezpogrubienia"/>
          <w:b/>
        </w:rPr>
      </w:pPr>
    </w:p>
    <w:p w:rsidR="00F6256C" w:rsidRDefault="00AC67BB" w:rsidP="00607FD3">
      <w:pPr>
        <w:pStyle w:val="Nagwek320"/>
        <w:spacing w:before="0" w:after="0" w:line="240" w:lineRule="auto"/>
        <w:ind w:left="1276" w:hanging="1276"/>
      </w:pPr>
      <w:r w:rsidRPr="00C31ECF">
        <w:rPr>
          <w:rStyle w:val="Nagwek3212ptBezpogrubienia"/>
          <w:b/>
        </w:rPr>
        <w:t>TERMIN:</w:t>
      </w:r>
      <w:r>
        <w:t xml:space="preserve"> </w:t>
      </w:r>
      <w:r w:rsidR="00902E3B">
        <w:rPr>
          <w:color w:val="C00000"/>
          <w:sz w:val="28"/>
        </w:rPr>
        <w:t>12</w:t>
      </w:r>
      <w:r w:rsidRPr="00D97408">
        <w:rPr>
          <w:color w:val="C00000"/>
          <w:sz w:val="28"/>
        </w:rPr>
        <w:t xml:space="preserve"> </w:t>
      </w:r>
      <w:r w:rsidR="00902E3B">
        <w:rPr>
          <w:color w:val="C00000"/>
          <w:sz w:val="28"/>
        </w:rPr>
        <w:t>LUTEGO</w:t>
      </w:r>
      <w:r w:rsidR="007162B0" w:rsidRPr="00D97408">
        <w:rPr>
          <w:color w:val="C00000"/>
          <w:sz w:val="28"/>
        </w:rPr>
        <w:t xml:space="preserve"> 201</w:t>
      </w:r>
      <w:r w:rsidR="00902E3B">
        <w:rPr>
          <w:color w:val="C00000"/>
          <w:sz w:val="28"/>
        </w:rPr>
        <w:t>9</w:t>
      </w:r>
      <w:r w:rsidRPr="00D97408">
        <w:rPr>
          <w:color w:val="C00000"/>
          <w:sz w:val="28"/>
        </w:rPr>
        <w:t xml:space="preserve"> r</w:t>
      </w:r>
      <w:r w:rsidRPr="00776CB7">
        <w:rPr>
          <w:color w:val="C00000"/>
        </w:rPr>
        <w:t>.</w:t>
      </w:r>
      <w:r>
        <w:t xml:space="preserve">, godz. </w:t>
      </w:r>
      <w:r w:rsidRPr="00902E3B">
        <w:t>1</w:t>
      </w:r>
      <w:r w:rsidR="00C31ECF" w:rsidRPr="00902E3B">
        <w:t>0</w:t>
      </w:r>
      <w:r w:rsidR="007162B0" w:rsidRPr="00902E3B">
        <w:rPr>
          <w:vertAlign w:val="superscript"/>
        </w:rPr>
        <w:t>00</w:t>
      </w:r>
      <w:r w:rsidRPr="00902E3B">
        <w:t>-1</w:t>
      </w:r>
      <w:r w:rsidR="00902E3B" w:rsidRPr="00902E3B">
        <w:t>5</w:t>
      </w:r>
      <w:bookmarkEnd w:id="2"/>
      <w:r w:rsidR="00902E3B" w:rsidRPr="00902E3B">
        <w:rPr>
          <w:vertAlign w:val="superscript"/>
        </w:rPr>
        <w:t>00</w:t>
      </w:r>
    </w:p>
    <w:p w:rsidR="00F6256C" w:rsidRPr="00607FD3" w:rsidRDefault="00AC67BB" w:rsidP="00607FD3">
      <w:pPr>
        <w:pStyle w:val="Nagwek30"/>
        <w:spacing w:before="0" w:after="0"/>
        <w:ind w:left="1276" w:hanging="1276"/>
        <w:jc w:val="both"/>
        <w:rPr>
          <w:sz w:val="24"/>
          <w:szCs w:val="24"/>
        </w:rPr>
      </w:pPr>
      <w:bookmarkStart w:id="3" w:name="bookmark3"/>
      <w:r w:rsidRPr="00607FD3">
        <w:rPr>
          <w:rStyle w:val="Nagwek312ptBezpogrubienia"/>
          <w:b/>
        </w:rPr>
        <w:t>MIEJSCE:</w:t>
      </w:r>
      <w:r w:rsidRPr="00607FD3">
        <w:rPr>
          <w:sz w:val="24"/>
          <w:szCs w:val="24"/>
        </w:rPr>
        <w:t xml:space="preserve"> </w:t>
      </w:r>
      <w:bookmarkEnd w:id="3"/>
      <w:r w:rsidR="007162B0" w:rsidRPr="00607FD3">
        <w:rPr>
          <w:b w:val="0"/>
          <w:sz w:val="24"/>
          <w:szCs w:val="24"/>
        </w:rPr>
        <w:t>Wydział Chemii Uniwersytetu Wrocławskiego, ul. F. Joliot-Curie 14, Wrocław</w:t>
      </w:r>
    </w:p>
    <w:p w:rsidR="003E12D4" w:rsidRDefault="00AC67BB" w:rsidP="00AC67BB">
      <w:pPr>
        <w:pStyle w:val="Nagwek40"/>
        <w:rPr>
          <w:rStyle w:val="Nagwek4Bezpogrubienia"/>
        </w:rPr>
      </w:pPr>
      <w:bookmarkStart w:id="4" w:name="bookmark4"/>
      <w:r>
        <w:rPr>
          <w:rStyle w:val="Nagwek4Bezpogrubienia"/>
        </w:rPr>
        <w:t xml:space="preserve">PROGRAM KONFERENCJI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C67BB" w:rsidTr="00AC67BB">
        <w:tc>
          <w:tcPr>
            <w:tcW w:w="8926" w:type="dxa"/>
            <w:vAlign w:val="center"/>
          </w:tcPr>
          <w:p w:rsidR="00AC67BB" w:rsidRDefault="00AC67BB" w:rsidP="00AC67BB">
            <w:pPr>
              <w:pStyle w:val="Nagwek40"/>
              <w:shd w:val="clear" w:color="auto" w:fill="auto"/>
              <w:spacing w:before="0"/>
            </w:pPr>
            <w:r>
              <w:t>10</w:t>
            </w:r>
            <w:r w:rsidR="007162B0">
              <w:rPr>
                <w:vertAlign w:val="superscript"/>
              </w:rPr>
              <w:t>0</w:t>
            </w:r>
            <w:r>
              <w:rPr>
                <w:vertAlign w:val="superscript"/>
              </w:rPr>
              <w:t xml:space="preserve">0 </w:t>
            </w:r>
            <w:r>
              <w:t>– 1</w:t>
            </w:r>
            <w:r w:rsidR="007162B0">
              <w:t>0</w:t>
            </w:r>
            <w:r w:rsidR="007162B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0 </w:t>
            </w:r>
            <w:r>
              <w:t xml:space="preserve"> Rozpoczęcie konferencji: </w:t>
            </w:r>
          </w:p>
          <w:p w:rsidR="00AC67BB" w:rsidRPr="00AC67BB" w:rsidRDefault="007162B0" w:rsidP="00701B2C">
            <w:pPr>
              <w:pStyle w:val="Nagwek40"/>
              <w:shd w:val="clear" w:color="auto" w:fill="auto"/>
              <w:spacing w:before="0" w:line="240" w:lineRule="auto"/>
              <w:ind w:left="1021"/>
              <w:rPr>
                <w:b w:val="0"/>
              </w:rPr>
            </w:pPr>
            <w:r>
              <w:rPr>
                <w:b w:val="0"/>
              </w:rPr>
              <w:t xml:space="preserve">prof. </w:t>
            </w:r>
            <w:r w:rsidR="00776CB7" w:rsidRPr="00776CB7">
              <w:rPr>
                <w:b w:val="0"/>
              </w:rPr>
              <w:t xml:space="preserve">dr hab. </w:t>
            </w:r>
            <w:r>
              <w:rPr>
                <w:b w:val="0"/>
              </w:rPr>
              <w:t>Anna M. Trzeciak</w:t>
            </w:r>
            <w:r w:rsidR="00776CB7">
              <w:rPr>
                <w:b w:val="0"/>
              </w:rPr>
              <w:t>,</w:t>
            </w:r>
            <w:r w:rsidR="00AC67BB" w:rsidRPr="00AC67BB">
              <w:rPr>
                <w:b w:val="0"/>
              </w:rPr>
              <w:t xml:space="preserve"> </w:t>
            </w:r>
            <w:r w:rsidR="00902E3B">
              <w:rPr>
                <w:b w:val="0"/>
              </w:rPr>
              <w:t>D</w:t>
            </w:r>
            <w:r w:rsidR="00AC67BB" w:rsidRPr="00AC67BB">
              <w:rPr>
                <w:b w:val="0"/>
              </w:rPr>
              <w:t xml:space="preserve">ziekan Wydziału </w:t>
            </w:r>
            <w:r>
              <w:rPr>
                <w:b w:val="0"/>
              </w:rPr>
              <w:t>Chemii</w:t>
            </w:r>
            <w:r w:rsidR="00AC67BB" w:rsidRPr="00AC67BB">
              <w:rPr>
                <w:b w:val="0"/>
              </w:rPr>
              <w:t xml:space="preserve"> Uniwersytetu Wrocławskiego, </w:t>
            </w:r>
          </w:p>
          <w:p w:rsidR="00776CB7" w:rsidRPr="003E12D4" w:rsidRDefault="00902E3B" w:rsidP="007162B0">
            <w:pPr>
              <w:pStyle w:val="Nagwek40"/>
              <w:shd w:val="clear" w:color="auto" w:fill="auto"/>
              <w:spacing w:before="0" w:line="240" w:lineRule="auto"/>
              <w:ind w:left="1021"/>
              <w:rPr>
                <w:b w:val="0"/>
              </w:rPr>
            </w:pPr>
            <w:r>
              <w:rPr>
                <w:b w:val="0"/>
              </w:rPr>
              <w:t>Piotr Świędrych</w:t>
            </w:r>
            <w:r w:rsidR="00776CB7">
              <w:rPr>
                <w:b w:val="0"/>
              </w:rPr>
              <w:t>,</w:t>
            </w:r>
            <w:r w:rsidR="00AC67BB">
              <w:rPr>
                <w:b w:val="0"/>
              </w:rPr>
              <w:t xml:space="preserve"> </w:t>
            </w:r>
            <w:r w:rsidR="00AC67BB" w:rsidRPr="003E12D4">
              <w:rPr>
                <w:b w:val="0"/>
              </w:rPr>
              <w:t xml:space="preserve">Dyrektor Okręgowej Komisji Egzaminacyjnej we Wrocławiu </w:t>
            </w:r>
          </w:p>
        </w:tc>
      </w:tr>
      <w:tr w:rsidR="00AC67BB" w:rsidTr="00AC67BB">
        <w:tc>
          <w:tcPr>
            <w:tcW w:w="8926" w:type="dxa"/>
            <w:vAlign w:val="center"/>
          </w:tcPr>
          <w:p w:rsidR="00AC67BB" w:rsidRDefault="00AC67BB" w:rsidP="00AC67BB">
            <w:pPr>
              <w:pStyle w:val="Nagwek40"/>
              <w:shd w:val="clear" w:color="auto" w:fill="auto"/>
              <w:spacing w:before="0"/>
            </w:pPr>
            <w:r>
              <w:t>1</w:t>
            </w:r>
            <w:r w:rsidR="007162B0">
              <w:t>0</w:t>
            </w:r>
            <w:r w:rsidR="00AC79F8">
              <w:rPr>
                <w:vertAlign w:val="superscript"/>
              </w:rPr>
              <w:t>30</w:t>
            </w:r>
            <w:r>
              <w:rPr>
                <w:vertAlign w:val="superscript"/>
              </w:rPr>
              <w:t xml:space="preserve"> </w:t>
            </w:r>
            <w:r>
              <w:t>– 1</w:t>
            </w:r>
            <w:r w:rsidR="00AC79F8">
              <w:t>1</w:t>
            </w:r>
            <w:r w:rsidR="00902E3B">
              <w:rPr>
                <w:vertAlign w:val="superscript"/>
              </w:rPr>
              <w:t>50</w:t>
            </w:r>
            <w:r>
              <w:t xml:space="preserve"> Sesja referatowa</w:t>
            </w:r>
            <w:r w:rsidR="005E7D96">
              <w:t xml:space="preserve"> - Audytorium II</w:t>
            </w:r>
          </w:p>
          <w:p w:rsidR="00701B2C" w:rsidRPr="005E7D96" w:rsidRDefault="00701B2C" w:rsidP="00701B2C">
            <w:pPr>
              <w:pStyle w:val="Nagwek40"/>
              <w:shd w:val="clear" w:color="auto" w:fill="auto"/>
              <w:spacing w:before="0" w:line="240" w:lineRule="auto"/>
              <w:ind w:left="1021"/>
              <w:rPr>
                <w:b w:val="0"/>
                <w:sz w:val="14"/>
              </w:rPr>
            </w:pPr>
          </w:p>
          <w:p w:rsidR="00701B2C" w:rsidRPr="00B468AD" w:rsidRDefault="00607FD3" w:rsidP="00701B2C">
            <w:pPr>
              <w:pStyle w:val="Nagwek40"/>
              <w:shd w:val="clear" w:color="auto" w:fill="auto"/>
              <w:spacing w:before="0" w:line="240" w:lineRule="auto"/>
            </w:pPr>
            <w:r>
              <w:rPr>
                <w:lang w:val="pl-PL"/>
              </w:rPr>
              <w:t>prof. dr hab. Marcin Stępień</w:t>
            </w:r>
            <w:r w:rsidR="00902E3B">
              <w:rPr>
                <w:lang w:val="pl-PL"/>
              </w:rPr>
              <w:t xml:space="preserve"> - Wydział Chemii UWr</w:t>
            </w:r>
          </w:p>
          <w:p w:rsidR="00902E3B" w:rsidRDefault="00902E3B" w:rsidP="00902E3B">
            <w:pPr>
              <w:pStyle w:val="Nagwek40"/>
              <w:shd w:val="clear" w:color="auto" w:fill="auto"/>
              <w:spacing w:before="0" w:line="240" w:lineRule="auto"/>
              <w:ind w:left="1021"/>
              <w:jc w:val="both"/>
              <w:rPr>
                <w:b w:val="0"/>
              </w:rPr>
            </w:pPr>
            <w:r w:rsidRPr="00902E3B">
              <w:rPr>
                <w:b w:val="0"/>
              </w:rPr>
              <w:t>Między benzenem i grafenem: chemia związków aromatycznych dawniej i dziś</w:t>
            </w:r>
            <w:r w:rsidR="002F59B7">
              <w:rPr>
                <w:b w:val="0"/>
              </w:rPr>
              <w:t>.</w:t>
            </w:r>
          </w:p>
          <w:p w:rsidR="00902E3B" w:rsidRDefault="00902E3B" w:rsidP="00902E3B">
            <w:pPr>
              <w:pStyle w:val="Nagwek40"/>
              <w:shd w:val="clear" w:color="auto" w:fill="auto"/>
              <w:spacing w:before="0" w:line="240" w:lineRule="auto"/>
              <w:ind w:left="1021"/>
              <w:jc w:val="both"/>
              <w:rPr>
                <w:b w:val="0"/>
                <w:lang w:val="pl-PL"/>
              </w:rPr>
            </w:pPr>
          </w:p>
          <w:p w:rsidR="00701B2C" w:rsidRPr="00701B2C" w:rsidRDefault="00902E3B" w:rsidP="00701B2C">
            <w:pPr>
              <w:pStyle w:val="Nagwek40"/>
              <w:shd w:val="clear" w:color="auto" w:fill="auto"/>
              <w:spacing w:before="0" w:line="240" w:lineRule="auto"/>
            </w:pPr>
            <w:r>
              <w:t xml:space="preserve">dr Grzegorz </w:t>
            </w:r>
            <w:proofErr w:type="spellStart"/>
            <w:r>
              <w:t>Krzyśko</w:t>
            </w:r>
            <w:proofErr w:type="spellEnd"/>
            <w:r>
              <w:t xml:space="preserve"> – Wydział Chemii UAM </w:t>
            </w:r>
            <w:r w:rsidR="005D43AB">
              <w:t>w Poznaniu</w:t>
            </w:r>
          </w:p>
          <w:p w:rsidR="00AC79F8" w:rsidRDefault="00902E3B" w:rsidP="00B468AD">
            <w:pPr>
              <w:pStyle w:val="Nagwek40"/>
              <w:shd w:val="clear" w:color="auto" w:fill="auto"/>
              <w:spacing w:before="0" w:line="240" w:lineRule="auto"/>
              <w:ind w:left="1021"/>
              <w:jc w:val="both"/>
              <w:rPr>
                <w:b w:val="0"/>
              </w:rPr>
            </w:pPr>
            <w:r w:rsidRPr="00902E3B">
              <w:rPr>
                <w:b w:val="0"/>
              </w:rPr>
              <w:t>Dopalacze (nie)obecne w szkole</w:t>
            </w:r>
            <w:r>
              <w:rPr>
                <w:b w:val="0"/>
              </w:rPr>
              <w:t>.</w:t>
            </w:r>
          </w:p>
          <w:p w:rsidR="00902E3B" w:rsidRPr="00AC67BB" w:rsidRDefault="00902E3B" w:rsidP="00902E3B">
            <w:pPr>
              <w:pStyle w:val="Nagwek40"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</w:p>
        </w:tc>
      </w:tr>
      <w:tr w:rsidR="00AC79F8" w:rsidTr="00AC67BB">
        <w:tc>
          <w:tcPr>
            <w:tcW w:w="8926" w:type="dxa"/>
            <w:vAlign w:val="center"/>
          </w:tcPr>
          <w:p w:rsidR="00AC79F8" w:rsidRDefault="00AC79F8" w:rsidP="00AC79F8">
            <w:pPr>
              <w:pStyle w:val="Nagwek40"/>
              <w:shd w:val="clear" w:color="auto" w:fill="auto"/>
              <w:spacing w:before="0"/>
            </w:pPr>
            <w:r>
              <w:t>11</w:t>
            </w:r>
            <w:r w:rsidR="00902E3B">
              <w:rPr>
                <w:vertAlign w:val="superscript"/>
              </w:rPr>
              <w:t>50</w:t>
            </w:r>
            <w:r>
              <w:rPr>
                <w:vertAlign w:val="superscript"/>
              </w:rPr>
              <w:t xml:space="preserve"> </w:t>
            </w:r>
            <w:r>
              <w:t>– 12</w:t>
            </w:r>
            <w:r w:rsidR="00902E3B">
              <w:rPr>
                <w:vertAlign w:val="superscript"/>
              </w:rPr>
              <w:t>30</w:t>
            </w:r>
            <w:r>
              <w:t xml:space="preserve"> Przerwa kawowa</w:t>
            </w:r>
          </w:p>
        </w:tc>
      </w:tr>
      <w:tr w:rsidR="00701B2C" w:rsidTr="00AC67BB">
        <w:tc>
          <w:tcPr>
            <w:tcW w:w="8926" w:type="dxa"/>
            <w:vAlign w:val="center"/>
          </w:tcPr>
          <w:p w:rsidR="00701B2C" w:rsidRDefault="00B468AD" w:rsidP="00701B2C">
            <w:pPr>
              <w:pStyle w:val="Nagwek40"/>
              <w:shd w:val="clear" w:color="auto" w:fill="auto"/>
              <w:spacing w:before="0"/>
            </w:pPr>
            <w:r>
              <w:t>1</w:t>
            </w:r>
            <w:r w:rsidR="00AC79F8">
              <w:t>2</w:t>
            </w:r>
            <w:r w:rsidR="00902E3B">
              <w:rPr>
                <w:vertAlign w:val="superscript"/>
              </w:rPr>
              <w:t>30</w:t>
            </w:r>
            <w:r w:rsidR="00701B2C">
              <w:rPr>
                <w:vertAlign w:val="superscript"/>
              </w:rPr>
              <w:t xml:space="preserve"> </w:t>
            </w:r>
            <w:r w:rsidR="00701B2C">
              <w:t xml:space="preserve">– </w:t>
            </w:r>
            <w:r w:rsidR="00902E3B">
              <w:t>15</w:t>
            </w:r>
            <w:r w:rsidR="00902E3B">
              <w:rPr>
                <w:vertAlign w:val="superscript"/>
              </w:rPr>
              <w:t>00</w:t>
            </w:r>
            <w:r w:rsidR="00701B2C">
              <w:t xml:space="preserve"> Sesja warsztatowa</w:t>
            </w:r>
          </w:p>
          <w:p w:rsidR="00701B2C" w:rsidRPr="005E7D96" w:rsidRDefault="00701B2C" w:rsidP="00701B2C">
            <w:pPr>
              <w:pStyle w:val="Nagwek40"/>
              <w:shd w:val="clear" w:color="auto" w:fill="auto"/>
              <w:spacing w:before="0" w:line="240" w:lineRule="auto"/>
              <w:ind w:left="1021"/>
              <w:rPr>
                <w:b w:val="0"/>
                <w:sz w:val="14"/>
              </w:rPr>
            </w:pPr>
          </w:p>
          <w:p w:rsidR="00AC79F8" w:rsidRDefault="00AC79F8" w:rsidP="00AC79F8">
            <w:pPr>
              <w:pStyle w:val="Nagwek40"/>
              <w:spacing w:before="0" w:line="240" w:lineRule="auto"/>
              <w:ind w:left="1865" w:hanging="1865"/>
              <w:rPr>
                <w:lang w:val="pl-PL"/>
              </w:rPr>
            </w:pPr>
            <w:r>
              <w:rPr>
                <w:lang w:val="pl-PL"/>
              </w:rPr>
              <w:t>Audytorium II CD</w:t>
            </w:r>
            <w:r w:rsidR="00403446" w:rsidRPr="00B468AD">
              <w:rPr>
                <w:lang w:val="pl-PL"/>
              </w:rPr>
              <w:t xml:space="preserve">: </w:t>
            </w:r>
          </w:p>
          <w:p w:rsidR="00403446" w:rsidRPr="00B468AD" w:rsidRDefault="00AC79F8" w:rsidP="00AC79F8">
            <w:pPr>
              <w:pStyle w:val="Nagwek40"/>
              <w:spacing w:before="0" w:line="240" w:lineRule="auto"/>
              <w:ind w:left="1440"/>
              <w:rPr>
                <w:i/>
                <w:lang w:val="pl-PL"/>
              </w:rPr>
            </w:pPr>
            <w:r>
              <w:rPr>
                <w:lang w:val="pl-PL"/>
              </w:rPr>
              <w:t xml:space="preserve">Jolanta </w:t>
            </w:r>
            <w:proofErr w:type="spellStart"/>
            <w:r>
              <w:rPr>
                <w:lang w:val="pl-PL"/>
              </w:rPr>
              <w:t>Baldy</w:t>
            </w:r>
            <w:proofErr w:type="spellEnd"/>
            <w:r w:rsidR="00587206">
              <w:rPr>
                <w:lang w:val="pl-PL"/>
              </w:rPr>
              <w:t xml:space="preserve"> - </w:t>
            </w:r>
            <w:r w:rsidRPr="00AC79F8">
              <w:rPr>
                <w:lang w:val="pl-PL"/>
              </w:rPr>
              <w:t xml:space="preserve">Okręgowa Komisja Egzaminacyjna we Wrocławiu; </w:t>
            </w:r>
            <w:r>
              <w:rPr>
                <w:lang w:val="pl-PL"/>
              </w:rPr>
              <w:br/>
            </w:r>
            <w:r w:rsidRPr="00AC79F8">
              <w:rPr>
                <w:lang w:val="pl-PL"/>
              </w:rPr>
              <w:t>dr Michał J. Kobyłka – Zakład Dydaktyki Chemii UWr</w:t>
            </w:r>
          </w:p>
          <w:p w:rsidR="00403446" w:rsidRDefault="00587206" w:rsidP="00AC79F8">
            <w:pPr>
              <w:pStyle w:val="Nagwek40"/>
              <w:shd w:val="clear" w:color="auto" w:fill="auto"/>
              <w:spacing w:before="0" w:line="240" w:lineRule="auto"/>
              <w:ind w:left="1440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Strategie przygotowania uczniów do rozwiązywania zadań</w:t>
            </w:r>
            <w:r w:rsidR="00902E3B">
              <w:rPr>
                <w:b w:val="0"/>
                <w:lang w:val="pl-PL"/>
              </w:rPr>
              <w:t xml:space="preserve"> </w:t>
            </w:r>
            <w:r w:rsidR="002F59B7">
              <w:rPr>
                <w:b w:val="0"/>
                <w:lang w:val="pl-PL"/>
              </w:rPr>
              <w:t>z r</w:t>
            </w:r>
            <w:r>
              <w:rPr>
                <w:b w:val="0"/>
                <w:lang w:val="pl-PL"/>
              </w:rPr>
              <w:t>ozbudowaną informacją wstępną.</w:t>
            </w:r>
          </w:p>
          <w:p w:rsidR="00403446" w:rsidRPr="000910BF" w:rsidRDefault="00902E3B" w:rsidP="00403446">
            <w:pPr>
              <w:pStyle w:val="Nagwek40"/>
              <w:shd w:val="clear" w:color="auto" w:fill="auto"/>
              <w:spacing w:before="0" w:line="240" w:lineRule="auto"/>
              <w:rPr>
                <w:b w:val="0"/>
                <w:color w:val="auto"/>
              </w:rPr>
            </w:pPr>
            <w:r>
              <w:rPr>
                <w:lang w:val="pl-PL"/>
              </w:rPr>
              <w:t>Sala wykładowa 145 i pracownie komputerowe</w:t>
            </w:r>
            <w:r w:rsidR="00403446" w:rsidRPr="000910BF">
              <w:rPr>
                <w:color w:val="auto"/>
                <w:lang w:val="pl-PL"/>
              </w:rPr>
              <w:t xml:space="preserve">: </w:t>
            </w:r>
          </w:p>
          <w:p w:rsidR="005310A1" w:rsidRPr="00B468AD" w:rsidRDefault="002F59B7" w:rsidP="005310A1">
            <w:pPr>
              <w:pStyle w:val="Nagwek40"/>
              <w:spacing w:before="0" w:line="240" w:lineRule="auto"/>
              <w:ind w:left="1440"/>
              <w:rPr>
                <w:i/>
                <w:lang w:val="pl-PL"/>
              </w:rPr>
            </w:pPr>
            <w:r>
              <w:rPr>
                <w:lang w:val="pl-PL"/>
              </w:rPr>
              <w:t>dr Aneta Jezierska; dr Jarosław Panek – Zakład Chemii Teoretycznej UWr</w:t>
            </w:r>
          </w:p>
          <w:p w:rsidR="005310A1" w:rsidRDefault="002F59B7" w:rsidP="005310A1">
            <w:pPr>
              <w:pStyle w:val="Nagwek40"/>
              <w:shd w:val="clear" w:color="auto" w:fill="auto"/>
              <w:spacing w:before="0" w:line="240" w:lineRule="auto"/>
              <w:ind w:left="1440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Zastosowanie komputerów w nowoczesnej chemii.</w:t>
            </w:r>
          </w:p>
          <w:p w:rsidR="002F59B7" w:rsidRDefault="002F59B7" w:rsidP="005310A1">
            <w:pPr>
              <w:pStyle w:val="Nagwek40"/>
              <w:shd w:val="clear" w:color="auto" w:fill="auto"/>
              <w:spacing w:before="0" w:line="240" w:lineRule="auto"/>
              <w:ind w:left="1440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(</w:t>
            </w:r>
            <w:r w:rsidRPr="005E7D96">
              <w:rPr>
                <w:b w:val="0"/>
                <w:i/>
                <w:sz w:val="20"/>
                <w:lang w:val="pl-PL"/>
              </w:rPr>
              <w:t>limit miejsc - może uczestniczyć maks</w:t>
            </w:r>
            <w:r>
              <w:rPr>
                <w:b w:val="0"/>
                <w:i/>
                <w:sz w:val="20"/>
                <w:lang w:val="pl-PL"/>
              </w:rPr>
              <w:t>. 2</w:t>
            </w:r>
            <w:r w:rsidRPr="005E7D96">
              <w:rPr>
                <w:b w:val="0"/>
                <w:i/>
                <w:sz w:val="20"/>
                <w:lang w:val="pl-PL"/>
              </w:rPr>
              <w:t>0 uczestników, decyduje kolejność zgłoszeń</w:t>
            </w:r>
            <w:r>
              <w:rPr>
                <w:b w:val="0"/>
                <w:lang w:val="pl-PL"/>
              </w:rPr>
              <w:t>)</w:t>
            </w:r>
          </w:p>
          <w:p w:rsidR="00D97408" w:rsidRPr="000910BF" w:rsidRDefault="00D97408" w:rsidP="00D97408">
            <w:pPr>
              <w:pStyle w:val="Nagwek40"/>
              <w:shd w:val="clear" w:color="auto" w:fill="auto"/>
              <w:spacing w:before="0" w:line="240" w:lineRule="auto"/>
              <w:rPr>
                <w:b w:val="0"/>
                <w:color w:val="auto"/>
              </w:rPr>
            </w:pPr>
            <w:r w:rsidRPr="00D97408">
              <w:rPr>
                <w:lang w:val="pl-PL"/>
              </w:rPr>
              <w:t>Pracownia Metodyki Nauczania Chemii</w:t>
            </w:r>
            <w:r w:rsidRPr="000910BF">
              <w:rPr>
                <w:color w:val="auto"/>
                <w:lang w:val="pl-PL"/>
              </w:rPr>
              <w:t xml:space="preserve">: </w:t>
            </w:r>
          </w:p>
          <w:p w:rsidR="00D97408" w:rsidRPr="00B468AD" w:rsidRDefault="00D97408" w:rsidP="00D97408">
            <w:pPr>
              <w:pStyle w:val="Nagwek40"/>
              <w:spacing w:before="0" w:line="240" w:lineRule="auto"/>
              <w:ind w:left="1440"/>
              <w:rPr>
                <w:i/>
                <w:lang w:val="pl-PL"/>
              </w:rPr>
            </w:pPr>
            <w:r w:rsidRPr="00D97408">
              <w:rPr>
                <w:lang w:val="pl-PL"/>
              </w:rPr>
              <w:t>dr ha</w:t>
            </w:r>
            <w:r w:rsidR="002F59B7">
              <w:rPr>
                <w:lang w:val="pl-PL"/>
              </w:rPr>
              <w:t xml:space="preserve">b. Maria Korabik </w:t>
            </w:r>
            <w:r w:rsidR="00587206">
              <w:rPr>
                <w:lang w:val="pl-PL"/>
              </w:rPr>
              <w:t>prof. UWr; dr Julia Kłak</w:t>
            </w:r>
            <w:r w:rsidRPr="00D97408">
              <w:rPr>
                <w:lang w:val="pl-PL"/>
              </w:rPr>
              <w:t xml:space="preserve">– Zakład Dydaktyki Chemii </w:t>
            </w:r>
            <w:r w:rsidR="001B3FF0">
              <w:rPr>
                <w:lang w:val="pl-PL"/>
              </w:rPr>
              <w:t>UWr</w:t>
            </w:r>
            <w:r w:rsidR="002F59B7">
              <w:rPr>
                <w:lang w:val="pl-PL"/>
              </w:rPr>
              <w:t xml:space="preserve">; </w:t>
            </w:r>
            <w:r w:rsidR="00220575">
              <w:rPr>
                <w:lang w:val="pl-PL"/>
              </w:rPr>
              <w:t>mgr Dorota Kędzierska</w:t>
            </w:r>
            <w:r w:rsidR="00587206">
              <w:rPr>
                <w:lang w:val="pl-PL"/>
              </w:rPr>
              <w:t xml:space="preserve"> - Sekcja Dydaktyki Chemii </w:t>
            </w:r>
            <w:proofErr w:type="spellStart"/>
            <w:r w:rsidR="00587206">
              <w:rPr>
                <w:lang w:val="pl-PL"/>
              </w:rPr>
              <w:t>PTChem</w:t>
            </w:r>
            <w:proofErr w:type="spellEnd"/>
            <w:r w:rsidR="00587206">
              <w:rPr>
                <w:lang w:val="pl-PL"/>
              </w:rPr>
              <w:t xml:space="preserve">; mgr Maria </w:t>
            </w:r>
            <w:proofErr w:type="spellStart"/>
            <w:r w:rsidR="00587206">
              <w:rPr>
                <w:lang w:val="pl-PL"/>
              </w:rPr>
              <w:t>Perłowska</w:t>
            </w:r>
            <w:proofErr w:type="spellEnd"/>
            <w:r w:rsidR="00587206">
              <w:rPr>
                <w:lang w:val="pl-PL"/>
              </w:rPr>
              <w:t xml:space="preserve"> – nauczyciel w XV LO i doradca metodyczny WCDN we Wrocławiu</w:t>
            </w:r>
          </w:p>
          <w:p w:rsidR="00D97408" w:rsidRDefault="002F59B7" w:rsidP="00D97408">
            <w:pPr>
              <w:pStyle w:val="Nagwek40"/>
              <w:shd w:val="clear" w:color="auto" w:fill="auto"/>
              <w:spacing w:before="0" w:line="240" w:lineRule="auto"/>
              <w:ind w:left="1440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 xml:space="preserve">Chemia w małej skali </w:t>
            </w:r>
            <w:r w:rsidR="00587206">
              <w:rPr>
                <w:b w:val="0"/>
                <w:lang w:val="pl-PL"/>
              </w:rPr>
              <w:t>–</w:t>
            </w:r>
            <w:r>
              <w:rPr>
                <w:b w:val="0"/>
                <w:lang w:val="pl-PL"/>
              </w:rPr>
              <w:t xml:space="preserve"> </w:t>
            </w:r>
            <w:r w:rsidR="00587206">
              <w:rPr>
                <w:b w:val="0"/>
                <w:lang w:val="pl-PL"/>
              </w:rPr>
              <w:t>zajęcia praktyczne.</w:t>
            </w:r>
          </w:p>
          <w:p w:rsidR="00701B2C" w:rsidRPr="00403446" w:rsidRDefault="005E7D96" w:rsidP="005E7D96">
            <w:pPr>
              <w:pStyle w:val="Nagwek40"/>
              <w:shd w:val="clear" w:color="auto" w:fill="auto"/>
              <w:spacing w:before="0" w:line="240" w:lineRule="auto"/>
              <w:ind w:left="1440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(</w:t>
            </w:r>
            <w:r w:rsidRPr="005E7D96">
              <w:rPr>
                <w:b w:val="0"/>
                <w:i/>
                <w:sz w:val="20"/>
                <w:lang w:val="pl-PL"/>
              </w:rPr>
              <w:t>limit miejsc - może uczestniczyć maks</w:t>
            </w:r>
            <w:r>
              <w:rPr>
                <w:b w:val="0"/>
                <w:i/>
                <w:sz w:val="20"/>
                <w:lang w:val="pl-PL"/>
              </w:rPr>
              <w:t>.</w:t>
            </w:r>
            <w:r w:rsidRPr="005E7D96">
              <w:rPr>
                <w:b w:val="0"/>
                <w:i/>
                <w:sz w:val="20"/>
                <w:lang w:val="pl-PL"/>
              </w:rPr>
              <w:t xml:space="preserve"> 30 uczestników, decyduje kolejność zgłoszeń</w:t>
            </w:r>
            <w:r>
              <w:rPr>
                <w:b w:val="0"/>
                <w:lang w:val="pl-PL"/>
              </w:rPr>
              <w:t>)</w:t>
            </w:r>
          </w:p>
        </w:tc>
      </w:tr>
    </w:tbl>
    <w:p w:rsidR="00947606" w:rsidRDefault="00AC67BB" w:rsidP="00C60511">
      <w:pPr>
        <w:pStyle w:val="Teksttreci0"/>
        <w:spacing w:before="120" w:after="0" w:line="276" w:lineRule="auto"/>
        <w:rPr>
          <w:rStyle w:val="Nagwek2211ptBezkursywy"/>
        </w:rPr>
      </w:pPr>
      <w:bookmarkStart w:id="5" w:name="bookmark10"/>
      <w:bookmarkEnd w:id="4"/>
      <w:r w:rsidRPr="00947606">
        <w:rPr>
          <w:sz w:val="24"/>
          <w:szCs w:val="24"/>
        </w:rPr>
        <w:t>Aby zgłosić swój udział w konferencji, należy wypełnić</w:t>
      </w:r>
      <w:r w:rsidRPr="00947606">
        <w:rPr>
          <w:rStyle w:val="PogrubienieNagwek114pt"/>
          <w:sz w:val="24"/>
          <w:szCs w:val="24"/>
        </w:rPr>
        <w:t xml:space="preserve"> FORMULARZ</w:t>
      </w:r>
      <w:bookmarkStart w:id="6" w:name="bookmark11"/>
      <w:bookmarkEnd w:id="5"/>
      <w:r w:rsidR="00947606">
        <w:rPr>
          <w:rStyle w:val="PogrubienieNagwek114pt"/>
          <w:sz w:val="24"/>
          <w:szCs w:val="24"/>
        </w:rPr>
        <w:t xml:space="preserve"> </w:t>
      </w:r>
      <w:r w:rsidR="0029306D" w:rsidRPr="0029306D">
        <w:rPr>
          <w:rStyle w:val="PogrubienieNagwek114pt"/>
          <w:b w:val="0"/>
          <w:sz w:val="24"/>
          <w:szCs w:val="24"/>
        </w:rPr>
        <w:t xml:space="preserve">(pobranie na stronie </w:t>
      </w:r>
      <w:r w:rsidR="0029306D" w:rsidRPr="0029306D">
        <w:rPr>
          <w:rStyle w:val="PogrubienieNagwek114pt"/>
          <w:bCs w:val="0"/>
          <w:sz w:val="24"/>
          <w:szCs w:val="24"/>
        </w:rPr>
        <w:t>www.oke.wroc.pl</w:t>
      </w:r>
      <w:r w:rsidR="0029306D" w:rsidRPr="0029306D">
        <w:rPr>
          <w:rStyle w:val="PogrubienieNagwek114pt"/>
          <w:b w:val="0"/>
          <w:sz w:val="24"/>
          <w:szCs w:val="24"/>
        </w:rPr>
        <w:t xml:space="preserve"> – w tekście zaproszenia)</w:t>
      </w:r>
      <w:r w:rsidR="0029306D">
        <w:rPr>
          <w:rStyle w:val="PogrubienieNagwek114pt"/>
          <w:sz w:val="24"/>
          <w:szCs w:val="24"/>
        </w:rPr>
        <w:t xml:space="preserve"> </w:t>
      </w:r>
      <w:r w:rsidR="00C60511" w:rsidRPr="00C60511">
        <w:rPr>
          <w:rStyle w:val="PogrubienieNagwek114pt"/>
          <w:b w:val="0"/>
          <w:sz w:val="24"/>
          <w:szCs w:val="24"/>
        </w:rPr>
        <w:t>i przesłać go na adres we.sekretariat@oke.wroc.pl</w:t>
      </w:r>
      <w:r>
        <w:rPr>
          <w:rStyle w:val="Nagwek2211ptBezkursywy"/>
        </w:rPr>
        <w:t xml:space="preserve"> </w:t>
      </w:r>
    </w:p>
    <w:p w:rsidR="00F6256C" w:rsidRPr="00607FD3" w:rsidRDefault="00AC67BB" w:rsidP="00607FD3">
      <w:pPr>
        <w:pStyle w:val="Nagwek10"/>
        <w:spacing w:before="0" w:line="240" w:lineRule="auto"/>
        <w:jc w:val="center"/>
        <w:rPr>
          <w:b/>
          <w:color w:val="C00000"/>
          <w:sz w:val="28"/>
          <w:szCs w:val="32"/>
        </w:rPr>
      </w:pPr>
      <w:r w:rsidRPr="00607FD3">
        <w:rPr>
          <w:b/>
          <w:color w:val="C00000"/>
          <w:sz w:val="28"/>
          <w:szCs w:val="32"/>
        </w:rPr>
        <w:t xml:space="preserve">Zachęcam nauczycieli </w:t>
      </w:r>
      <w:r w:rsidR="005107A9" w:rsidRPr="00607FD3">
        <w:rPr>
          <w:b/>
          <w:color w:val="C00000"/>
          <w:sz w:val="28"/>
          <w:szCs w:val="32"/>
        </w:rPr>
        <w:t>chemii</w:t>
      </w:r>
      <w:r w:rsidRPr="00607FD3">
        <w:rPr>
          <w:b/>
          <w:color w:val="C00000"/>
          <w:sz w:val="28"/>
          <w:szCs w:val="32"/>
        </w:rPr>
        <w:t xml:space="preserve"> do wzięcia udziału w konferencji.</w:t>
      </w:r>
      <w:bookmarkEnd w:id="6"/>
    </w:p>
    <w:p w:rsidR="00F6256C" w:rsidRDefault="00AC67BB" w:rsidP="00947606">
      <w:pPr>
        <w:pStyle w:val="Nagwek230"/>
        <w:jc w:val="both"/>
      </w:pPr>
      <w:bookmarkStart w:id="7" w:name="bookmark12"/>
      <w:r>
        <w:t>Państwa Dyrektorów szkół proszę o umożliwienie nauczycielom</w:t>
      </w:r>
      <w:r>
        <w:rPr>
          <w:rStyle w:val="Nagwek231"/>
        </w:rPr>
        <w:t xml:space="preserve"> </w:t>
      </w:r>
      <w:r>
        <w:t>skorzystania z oferty U</w:t>
      </w:r>
      <w:r w:rsidR="005E7D96">
        <w:t>W</w:t>
      </w:r>
      <w:r w:rsidR="00947606">
        <w:t>r</w:t>
      </w:r>
      <w:r w:rsidR="005E7D96">
        <w:t xml:space="preserve"> </w:t>
      </w:r>
      <w:r w:rsidR="00607FD3">
        <w:t>i </w:t>
      </w:r>
      <w:r>
        <w:t>OKE w</w:t>
      </w:r>
      <w:r w:rsidR="00947606">
        <w:t>e</w:t>
      </w:r>
      <w:r>
        <w:t xml:space="preserve"> </w:t>
      </w:r>
      <w:r w:rsidR="00947606">
        <w:t>Wrocławiu</w:t>
      </w:r>
      <w:r>
        <w:t>.</w:t>
      </w:r>
      <w:bookmarkEnd w:id="7"/>
    </w:p>
    <w:p w:rsidR="00947606" w:rsidRDefault="00947606" w:rsidP="00AC67BB">
      <w:pPr>
        <w:pStyle w:val="Teksttreci20"/>
      </w:pPr>
    </w:p>
    <w:p w:rsidR="001B3FF0" w:rsidRPr="00607FD3" w:rsidRDefault="003A2217" w:rsidP="00607FD3">
      <w:pPr>
        <w:pStyle w:val="Teksttreci20"/>
        <w:ind w:left="3969"/>
        <w:jc w:val="center"/>
        <w:rPr>
          <w:rStyle w:val="Teksttreci21"/>
          <w:b/>
        </w:rPr>
      </w:pPr>
      <w:r>
        <w:rPr>
          <w:rStyle w:val="Teksttreci21"/>
          <w:b/>
        </w:rPr>
        <w:t>Prof. Anna Trzeciak</w:t>
      </w:r>
    </w:p>
    <w:p w:rsidR="00F6256C" w:rsidRDefault="003A2217" w:rsidP="00607FD3">
      <w:pPr>
        <w:pStyle w:val="Teksttreci20"/>
        <w:ind w:left="3969"/>
        <w:jc w:val="center"/>
      </w:pPr>
      <w:r>
        <w:t>Dziekan Wydziału Chemii Uniwersytetu Wrocławskiego</w:t>
      </w:r>
    </w:p>
    <w:p w:rsidR="00901A2F" w:rsidRDefault="00901A2F" w:rsidP="002E0E0F">
      <w:pPr>
        <w:pStyle w:val="Teksttreci20"/>
      </w:pPr>
    </w:p>
    <w:p w:rsidR="00901A2F" w:rsidRPr="008C4B4F" w:rsidRDefault="00901A2F" w:rsidP="00901A2F">
      <w:pPr>
        <w:pStyle w:val="Teksttreci20"/>
        <w:jc w:val="left"/>
      </w:pPr>
      <w:r>
        <w:rPr>
          <w:noProof/>
          <w:lang w:val="pl-PL"/>
        </w:rPr>
        <w:drawing>
          <wp:inline distT="0" distB="0" distL="0" distR="0">
            <wp:extent cx="5919470" cy="2568236"/>
            <wp:effectExtent l="0" t="0" r="5080" b="3810"/>
            <wp:docPr id="4" name="Obraz 4" descr="D:\MICHAŁ\Logo-Uniwersytet-Wrocławski-pakiet\Logotyp-Uniwersytet-Wrocławski\Logo UWr_TIFF_300dpi_CMYK\Uniwersytet Wrocławski_logotyp_cmyk_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ICHAŁ\Logo-Uniwersytet-Wrocławski-pakiet\Logotyp-Uniwersytet-Wrocławski\Logo UWr_TIFF_300dpi_CMYK\Uniwersytet Wrocławski_logotyp_cmyk_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256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1A2F" w:rsidRPr="008C4B4F" w:rsidSect="00607FD3">
      <w:footerReference w:type="default" r:id="rId8"/>
      <w:type w:val="continuous"/>
      <w:pgSz w:w="11905" w:h="16837"/>
      <w:pgMar w:top="1135" w:right="1289" w:bottom="1276" w:left="1294" w:header="1749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D6" w:rsidRDefault="00A86BD6">
      <w:r>
        <w:separator/>
      </w:r>
    </w:p>
  </w:endnote>
  <w:endnote w:type="continuationSeparator" w:id="0">
    <w:p w:rsidR="00A86BD6" w:rsidRDefault="00A8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4F" w:rsidRDefault="00607FD3" w:rsidP="00607FD3">
    <w:pPr>
      <w:pStyle w:val="Stopka"/>
      <w:tabs>
        <w:tab w:val="clear" w:pos="4536"/>
        <w:tab w:val="clear" w:pos="9072"/>
        <w:tab w:val="left" w:pos="1419"/>
      </w:tabs>
    </w:pPr>
    <w:r>
      <w:rPr>
        <w:noProof/>
        <w:lang w:val="pl-PL"/>
      </w:rPr>
      <w:drawing>
        <wp:anchor distT="0" distB="0" distL="114300" distR="114300" simplePos="0" relativeHeight="251659776" behindDoc="1" locked="0" layoutInCell="1" allowOverlap="1" wp14:anchorId="1DF326DB" wp14:editId="1426530A">
          <wp:simplePos x="0" y="0"/>
          <wp:positionH relativeFrom="column">
            <wp:posOffset>2343169</wp:posOffset>
          </wp:positionH>
          <wp:positionV relativeFrom="paragraph">
            <wp:posOffset>-80645</wp:posOffset>
          </wp:positionV>
          <wp:extent cx="519430" cy="535940"/>
          <wp:effectExtent l="0" t="0" r="0" b="0"/>
          <wp:wrapTight wrapText="bothSides">
            <wp:wrapPolygon edited="0">
              <wp:start x="0" y="0"/>
              <wp:lineTo x="0" y="20730"/>
              <wp:lineTo x="20597" y="20730"/>
              <wp:lineTo x="20597" y="0"/>
              <wp:lineTo x="0" y="0"/>
            </wp:wrapPolygon>
          </wp:wrapTight>
          <wp:docPr id="3" name="Obraz 3" descr="Znalezione obrazy dla zapytania PTCH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PTCH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4656" behindDoc="1" locked="0" layoutInCell="1" allowOverlap="1" wp14:anchorId="7C9FE7C4" wp14:editId="1D8B3E32">
          <wp:simplePos x="0" y="0"/>
          <wp:positionH relativeFrom="column">
            <wp:posOffset>-17050</wp:posOffset>
          </wp:positionH>
          <wp:positionV relativeFrom="paragraph">
            <wp:posOffset>-45085</wp:posOffset>
          </wp:positionV>
          <wp:extent cx="1501140" cy="483870"/>
          <wp:effectExtent l="0" t="0" r="3810" b="0"/>
          <wp:wrapTight wrapText="bothSides">
            <wp:wrapPolygon edited="0">
              <wp:start x="0" y="0"/>
              <wp:lineTo x="0" y="20409"/>
              <wp:lineTo x="21381" y="20409"/>
              <wp:lineTo x="21381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Uniwersytet Wrocławski_logotyp_Pl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9" t="16589" r="6929" b="17936"/>
                  <a:stretch/>
                </pic:blipFill>
                <pic:spPr bwMode="auto">
                  <a:xfrm>
                    <a:off x="0" y="0"/>
                    <a:ext cx="1501140" cy="483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4814627</wp:posOffset>
          </wp:positionH>
          <wp:positionV relativeFrom="paragraph">
            <wp:posOffset>-99856</wp:posOffset>
          </wp:positionV>
          <wp:extent cx="740410" cy="525145"/>
          <wp:effectExtent l="0" t="0" r="2540" b="825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OKE po liftingu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1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D6" w:rsidRDefault="00A86BD6"/>
  </w:footnote>
  <w:footnote w:type="continuationSeparator" w:id="0">
    <w:p w:rsidR="00A86BD6" w:rsidRDefault="00A86B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6C"/>
    <w:rsid w:val="00047286"/>
    <w:rsid w:val="00047CE5"/>
    <w:rsid w:val="000910BF"/>
    <w:rsid w:val="001642BE"/>
    <w:rsid w:val="001B3FF0"/>
    <w:rsid w:val="00220575"/>
    <w:rsid w:val="0029306D"/>
    <w:rsid w:val="002D377C"/>
    <w:rsid w:val="002E0E0F"/>
    <w:rsid w:val="002E4FC7"/>
    <w:rsid w:val="002F59B7"/>
    <w:rsid w:val="003A2217"/>
    <w:rsid w:val="003E12D4"/>
    <w:rsid w:val="00403446"/>
    <w:rsid w:val="004174BE"/>
    <w:rsid w:val="004B25BA"/>
    <w:rsid w:val="004F0817"/>
    <w:rsid w:val="005107A9"/>
    <w:rsid w:val="005310A1"/>
    <w:rsid w:val="00587206"/>
    <w:rsid w:val="005D43AB"/>
    <w:rsid w:val="005E7D96"/>
    <w:rsid w:val="00605C57"/>
    <w:rsid w:val="00607FD3"/>
    <w:rsid w:val="006C771A"/>
    <w:rsid w:val="006D5110"/>
    <w:rsid w:val="00701B2C"/>
    <w:rsid w:val="00715519"/>
    <w:rsid w:val="007162B0"/>
    <w:rsid w:val="00734B1D"/>
    <w:rsid w:val="007665D0"/>
    <w:rsid w:val="00776CB7"/>
    <w:rsid w:val="007B5BE9"/>
    <w:rsid w:val="007D6ECF"/>
    <w:rsid w:val="00806BC2"/>
    <w:rsid w:val="0085167F"/>
    <w:rsid w:val="008C4B4F"/>
    <w:rsid w:val="008F3064"/>
    <w:rsid w:val="008F6EF2"/>
    <w:rsid w:val="00901A2F"/>
    <w:rsid w:val="00902E3B"/>
    <w:rsid w:val="009407A4"/>
    <w:rsid w:val="00947606"/>
    <w:rsid w:val="009D7749"/>
    <w:rsid w:val="00A5004D"/>
    <w:rsid w:val="00A825D9"/>
    <w:rsid w:val="00A86BD6"/>
    <w:rsid w:val="00AA36B1"/>
    <w:rsid w:val="00AC67BB"/>
    <w:rsid w:val="00AC79F8"/>
    <w:rsid w:val="00AE18B3"/>
    <w:rsid w:val="00B16BF1"/>
    <w:rsid w:val="00B468AD"/>
    <w:rsid w:val="00B56751"/>
    <w:rsid w:val="00B610F6"/>
    <w:rsid w:val="00BC02C6"/>
    <w:rsid w:val="00C31ECF"/>
    <w:rsid w:val="00C60511"/>
    <w:rsid w:val="00C64488"/>
    <w:rsid w:val="00CC4A3D"/>
    <w:rsid w:val="00D97408"/>
    <w:rsid w:val="00D97C74"/>
    <w:rsid w:val="00E22DDE"/>
    <w:rsid w:val="00E914ED"/>
    <w:rsid w:val="00F24B1D"/>
    <w:rsid w:val="00F6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2">
    <w:name w:val="Nagłówek #4 (2)"/>
    <w:basedOn w:val="Domylnaczcionkaakapitu"/>
    <w:link w:val="Nagwek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Nagwek2">
    <w:name w:val="Nagłówek #2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Nagwek32">
    <w:name w:val="Nagłówek #3 (2)"/>
    <w:basedOn w:val="Domylnaczcionkaakapitu"/>
    <w:link w:val="Nagwek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Nagwek3212ptBezpogrubienia">
    <w:name w:val="Nagłówek #3 (2) + 12 pt;Bez pogrubienia"/>
    <w:basedOn w:val="Nagwek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Nagwek3">
    <w:name w:val="Nagłówek #3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Nagwek312ptBezpogrubienia">
    <w:name w:val="Nagłówek #3 + 12 pt;Bez pogrubienia"/>
    <w:basedOn w:val="Nagwek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Nagwek4">
    <w:name w:val="Nagłówek #4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Nagwek4Bezpogrubienia">
    <w:name w:val="Nagłówek #4 + Bez pogrubienia"/>
    <w:basedOn w:val="Nagwek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Nagwek42Pogrubienie">
    <w:name w:val="Nagłówek #4 (2) + Pogrubienie"/>
    <w:basedOn w:val="Nagwek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Teksttreci">
    <w:name w:val="Tekst treści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Nagwek1">
    <w:name w:val="Nagłówek #1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PogrubienieNagwek114pt">
    <w:name w:val="Pogrubienie;Nagłówek #1 + 14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Nagwek22">
    <w:name w:val="Nagłówek #2 (2)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Nagwek2211ptBezkursywy">
    <w:name w:val="Nagłówek #2 (2) + 11 pt;Bez kursywy"/>
    <w:basedOn w:val="Nagwek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</w:rPr>
  </w:style>
  <w:style w:type="character" w:customStyle="1" w:styleId="Nagwek23">
    <w:name w:val="Nagłówek #2 (3)"/>
    <w:basedOn w:val="Domylnaczcionkaakapitu"/>
    <w:link w:val="Nagwek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Nagwek231">
    <w:name w:val="Nagłówek #2 (3)"/>
    <w:basedOn w:val="Nagwek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Teksttreci2">
    <w:name w:val="Tekst treści (2)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120" w:line="274" w:lineRule="exact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20" w:line="274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120" w:after="12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120" w:after="120" w:line="283" w:lineRule="exact"/>
      <w:ind w:hanging="124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120" w:line="394" w:lineRule="exac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 w:line="23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120" w:line="514" w:lineRule="exact"/>
      <w:ind w:firstLine="3960"/>
      <w:jc w:val="both"/>
      <w:outlineLvl w:val="1"/>
    </w:pPr>
    <w:rPr>
      <w:rFonts w:ascii="Times New Roman" w:eastAsia="Times New Roman" w:hAnsi="Times New Roman" w:cs="Times New Roman"/>
      <w:i/>
      <w:iCs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line="278" w:lineRule="exact"/>
      <w:outlineLvl w:val="1"/>
    </w:pPr>
    <w:rPr>
      <w:rFonts w:ascii="Times New Roman" w:eastAsia="Times New Roman" w:hAnsi="Times New Roman" w:cs="Times New Roman"/>
      <w:i/>
      <w:i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Teksttreci4">
    <w:name w:val="Tekst treści (4)"/>
    <w:basedOn w:val="Domylnaczcionkaakapitu"/>
    <w:rsid w:val="00AA3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table" w:styleId="Tabela-Siatka">
    <w:name w:val="Table Grid"/>
    <w:basedOn w:val="Standardowy"/>
    <w:uiPriority w:val="39"/>
    <w:rsid w:val="003E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760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77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74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D7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74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F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FC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2">
    <w:name w:val="Nagłówek #4 (2)"/>
    <w:basedOn w:val="Domylnaczcionkaakapitu"/>
    <w:link w:val="Nagwek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Nagwek2">
    <w:name w:val="Nagłówek #2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Nagwek32">
    <w:name w:val="Nagłówek #3 (2)"/>
    <w:basedOn w:val="Domylnaczcionkaakapitu"/>
    <w:link w:val="Nagwek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Nagwek3212ptBezpogrubienia">
    <w:name w:val="Nagłówek #3 (2) + 12 pt;Bez pogrubienia"/>
    <w:basedOn w:val="Nagwek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Nagwek3">
    <w:name w:val="Nagłówek #3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Nagwek312ptBezpogrubienia">
    <w:name w:val="Nagłówek #3 + 12 pt;Bez pogrubienia"/>
    <w:basedOn w:val="Nagwek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Nagwek4">
    <w:name w:val="Nagłówek #4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Nagwek4Bezpogrubienia">
    <w:name w:val="Nagłówek #4 + Bez pogrubienia"/>
    <w:basedOn w:val="Nagwek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Nagwek42Pogrubienie">
    <w:name w:val="Nagłówek #4 (2) + Pogrubienie"/>
    <w:basedOn w:val="Nagwek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Teksttreci">
    <w:name w:val="Tekst treści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Nagwek1">
    <w:name w:val="Nagłówek #1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PogrubienieNagwek114pt">
    <w:name w:val="Pogrubienie;Nagłówek #1 + 14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Nagwek22">
    <w:name w:val="Nagłówek #2 (2)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Nagwek2211ptBezkursywy">
    <w:name w:val="Nagłówek #2 (2) + 11 pt;Bez kursywy"/>
    <w:basedOn w:val="Nagwek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</w:rPr>
  </w:style>
  <w:style w:type="character" w:customStyle="1" w:styleId="Nagwek23">
    <w:name w:val="Nagłówek #2 (3)"/>
    <w:basedOn w:val="Domylnaczcionkaakapitu"/>
    <w:link w:val="Nagwek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Nagwek231">
    <w:name w:val="Nagłówek #2 (3)"/>
    <w:basedOn w:val="Nagwek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Teksttreci2">
    <w:name w:val="Tekst treści (2)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120" w:line="274" w:lineRule="exact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20" w:line="274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120" w:after="12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120" w:after="120" w:line="283" w:lineRule="exact"/>
      <w:ind w:hanging="124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120" w:line="394" w:lineRule="exac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 w:line="23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120" w:line="514" w:lineRule="exact"/>
      <w:ind w:firstLine="3960"/>
      <w:jc w:val="both"/>
      <w:outlineLvl w:val="1"/>
    </w:pPr>
    <w:rPr>
      <w:rFonts w:ascii="Times New Roman" w:eastAsia="Times New Roman" w:hAnsi="Times New Roman" w:cs="Times New Roman"/>
      <w:i/>
      <w:iCs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line="278" w:lineRule="exact"/>
      <w:outlineLvl w:val="1"/>
    </w:pPr>
    <w:rPr>
      <w:rFonts w:ascii="Times New Roman" w:eastAsia="Times New Roman" w:hAnsi="Times New Roman" w:cs="Times New Roman"/>
      <w:i/>
      <w:i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Teksttreci4">
    <w:name w:val="Tekst treści (4)"/>
    <w:basedOn w:val="Domylnaczcionkaakapitu"/>
    <w:rsid w:val="00AA3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table" w:styleId="Tabela-Siatka">
    <w:name w:val="Table Grid"/>
    <w:basedOn w:val="Standardowy"/>
    <w:uiPriority w:val="39"/>
    <w:rsid w:val="003E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760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77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74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D7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74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F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FC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admin</cp:lastModifiedBy>
  <cp:revision>2</cp:revision>
  <cp:lastPrinted>2018-03-05T13:55:00Z</cp:lastPrinted>
  <dcterms:created xsi:type="dcterms:W3CDTF">2019-01-15T15:04:00Z</dcterms:created>
  <dcterms:modified xsi:type="dcterms:W3CDTF">2019-01-15T15:04:00Z</dcterms:modified>
</cp:coreProperties>
</file>